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3A7EA" w14:textId="53632CB7" w:rsidR="00554FCA" w:rsidRDefault="00C3181E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75F4A708" wp14:editId="2F9AF200">
            <wp:simplePos x="0" y="0"/>
            <wp:positionH relativeFrom="column">
              <wp:posOffset>4737592</wp:posOffset>
            </wp:positionH>
            <wp:positionV relativeFrom="paragraph">
              <wp:posOffset>1031404</wp:posOffset>
            </wp:positionV>
            <wp:extent cx="963311" cy="912024"/>
            <wp:effectExtent l="0" t="0" r="0" b="2540"/>
            <wp:wrapNone/>
            <wp:docPr id="4" name="Picture 4" descr="Screen shot 2010-04-23 a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 shot 2010-04-23 at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311" cy="91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33CE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88C51" wp14:editId="1EB74924">
                <wp:simplePos x="0" y="0"/>
                <wp:positionH relativeFrom="column">
                  <wp:posOffset>-635225</wp:posOffset>
                </wp:positionH>
                <wp:positionV relativeFrom="paragraph">
                  <wp:posOffset>-457200</wp:posOffset>
                </wp:positionV>
                <wp:extent cx="1028700" cy="346669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6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94ACF8" w14:textId="77777777" w:rsidR="00333CEA" w:rsidRPr="00333CEA" w:rsidRDefault="00333CEA">
                            <w:pPr>
                              <w:rPr>
                                <w:rFonts w:asciiTheme="minorHAnsi" w:hAnsiTheme="minorHAnsi"/>
                                <w:b/>
                                <w:lang w:val="en-CA"/>
                              </w:rPr>
                            </w:pPr>
                            <w:r w:rsidRPr="00333CEA">
                              <w:rPr>
                                <w:rFonts w:asciiTheme="minorHAnsi" w:hAnsiTheme="minorHAnsi"/>
                                <w:b/>
                                <w:lang w:val="en-CA"/>
                              </w:rPr>
                              <w:t>Study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88C51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50pt;margin-top:-35.95pt;width:81pt;height:27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" filled="f" stroked="f">
                <v:textbox>
                  <w:txbxContent>
                    <w:p w14:paraId="0494ACF8" w14:textId="77777777" w:rsidR="00333CEA" w:rsidRPr="00333CEA" w:rsidRDefault="00333CEA">
                      <w:pPr>
                        <w:rPr>
                          <w:rFonts w:asciiTheme="minorHAnsi" w:hAnsiTheme="minorHAnsi"/>
                          <w:b/>
                          <w:lang w:val="en-CA"/>
                        </w:rPr>
                      </w:pPr>
                      <w:r w:rsidRPr="00333CEA">
                        <w:rPr>
                          <w:rFonts w:asciiTheme="minorHAnsi" w:hAnsiTheme="minorHAnsi"/>
                          <w:b/>
                          <w:lang w:val="en-CA"/>
                        </w:rPr>
                        <w:t>Study 01</w:t>
                      </w:r>
                    </w:p>
                  </w:txbxContent>
                </v:textbox>
              </v:shape>
            </w:pict>
          </mc:Fallback>
        </mc:AlternateContent>
      </w:r>
      <w:r w:rsidR="00333CEA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E64FAE" wp14:editId="0A8BB4A9">
                <wp:simplePos x="0" y="0"/>
                <wp:positionH relativeFrom="column">
                  <wp:posOffset>-634365</wp:posOffset>
                </wp:positionH>
                <wp:positionV relativeFrom="paragraph">
                  <wp:posOffset>-450215</wp:posOffset>
                </wp:positionV>
                <wp:extent cx="6624320" cy="9591675"/>
                <wp:effectExtent l="635" t="0" r="17145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320" cy="959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EC05D" w14:textId="77777777" w:rsidR="003E242A" w:rsidRPr="00B16AF5" w:rsidRDefault="003E242A" w:rsidP="00554FCA">
                            <w:pPr>
                              <w:jc w:val="center"/>
                              <w:rPr>
                                <w:rFonts w:ascii="Gill Sans Ultra Bold" w:hAnsi="Gill Sans Ultra Bold"/>
                                <w:sz w:val="44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44"/>
                              </w:rPr>
                              <w:t>Tips and Ideas</w:t>
                            </w:r>
                          </w:p>
                          <w:p w14:paraId="30266D9A" w14:textId="77777777" w:rsidR="00554FCA" w:rsidRPr="00B16AF5" w:rsidRDefault="00554FCA" w:rsidP="00554FCA">
                            <w:pPr>
                              <w:jc w:val="center"/>
                              <w:rPr>
                                <w:rFonts w:ascii="Gill Sans Ultra Bold" w:hAnsi="Gill Sans Ultra Bold"/>
                                <w:sz w:val="40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44"/>
                              </w:rPr>
                              <w:t>For Reading the Psalms Effectively</w:t>
                            </w:r>
                          </w:p>
                          <w:p w14:paraId="4D47812A" w14:textId="77777777" w:rsidR="00554FCA" w:rsidRPr="00615EA7" w:rsidRDefault="00554FCA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  <w:p w14:paraId="4B330864" w14:textId="77777777" w:rsidR="00554FCA" w:rsidRPr="00B16AF5" w:rsidRDefault="00554FCA">
                            <w:pPr>
                              <w:rPr>
                                <w:rFonts w:ascii="Gill Sans Ultra Bold" w:hAnsi="Gill Sans Ultra Bold"/>
                                <w:sz w:val="26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26"/>
                              </w:rPr>
                              <w:t xml:space="preserve">Imagery </w:t>
                            </w:r>
                          </w:p>
                          <w:p w14:paraId="7FD5BFE3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19</w:t>
                            </w:r>
                          </w:p>
                          <w:p w14:paraId="462F6652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Why does the Psalmist use it here? How does it enhance his message and thoughts?</w:t>
                            </w:r>
                          </w:p>
                          <w:p w14:paraId="23751F33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What is the intended meaning? Literal?</w:t>
                            </w:r>
                          </w:p>
                          <w:p w14:paraId="5F3A9EF9" w14:textId="77777777" w:rsidR="00554FCA" w:rsidRPr="00B16AF5" w:rsidRDefault="00554FCA" w:rsidP="00554FCA">
                            <w:pPr>
                              <w:rPr>
                                <w:rFonts w:ascii="Calibri" w:hAnsi="Calibri"/>
                                <w:sz w:val="26"/>
                              </w:rPr>
                            </w:pPr>
                          </w:p>
                          <w:p w14:paraId="66F1A02E" w14:textId="77777777" w:rsidR="00554FCA" w:rsidRPr="00B16AF5" w:rsidRDefault="00554FCA" w:rsidP="00554FCA">
                            <w:pPr>
                              <w:rPr>
                                <w:rFonts w:ascii="Gill Sans Ultra Bold" w:hAnsi="Gill Sans Ultra Bold"/>
                                <w:sz w:val="26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26"/>
                              </w:rPr>
                              <w:t>Repetition</w:t>
                            </w:r>
                            <w:r w:rsidRPr="00B16AF5">
                              <w:rPr>
                                <w:sz w:val="26"/>
                              </w:rPr>
                              <w:t xml:space="preserve"> </w:t>
                            </w:r>
                          </w:p>
                          <w:p w14:paraId="5E9AE9DD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121 (st.#8104); Psalm 24 (st.#5375);</w:t>
                            </w:r>
                          </w:p>
                          <w:p w14:paraId="780AA55D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90 – synonyms for the idea of ‘time’; synonyms in Psalm 119</w:t>
                            </w:r>
                          </w:p>
                          <w:p w14:paraId="4B76D812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145 – the word ‘all’ in vs. 9-12.</w:t>
                            </w:r>
                          </w:p>
                          <w:p w14:paraId="294C0AF9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What is being repeated? How does the repetition help in understanding what the Psalmist is conveying?</w:t>
                            </w:r>
                          </w:p>
                          <w:p w14:paraId="654DC387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If you didn’t notice the repetition, would the message change? Why?</w:t>
                            </w:r>
                          </w:p>
                          <w:p w14:paraId="73530069" w14:textId="77777777" w:rsidR="00554FCA" w:rsidRPr="00B16AF5" w:rsidRDefault="00554FCA" w:rsidP="00554FCA">
                            <w:pPr>
                              <w:rPr>
                                <w:rFonts w:ascii="Calibri" w:hAnsi="Calibri"/>
                                <w:sz w:val="26"/>
                              </w:rPr>
                            </w:pPr>
                          </w:p>
                          <w:p w14:paraId="5243AB56" w14:textId="77777777" w:rsidR="00554FCA" w:rsidRPr="00B16AF5" w:rsidRDefault="00554FCA" w:rsidP="00554FCA">
                            <w:pPr>
                              <w:rPr>
                                <w:rFonts w:ascii="Gill Sans Ultra Bold" w:hAnsi="Gill Sans Ultra Bold"/>
                                <w:sz w:val="26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26"/>
                              </w:rPr>
                              <w:t>Allusion &amp; Echo</w:t>
                            </w:r>
                          </w:p>
                          <w:p w14:paraId="0910F15D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22; Psalm 68:1</w:t>
                            </w:r>
                          </w:p>
                          <w:p w14:paraId="6A083E92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What does this remind me of elsewhere in Scripture?</w:t>
                            </w:r>
                          </w:p>
                          <w:p w14:paraId="5955534F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Use your margin to check for direct quotes or general allusions.</w:t>
                            </w:r>
                          </w:p>
                          <w:p w14:paraId="3969E999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 xml:space="preserve">How does the N.T. use this Psalm?  </w:t>
                            </w:r>
                          </w:p>
                          <w:p w14:paraId="2F335BA3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Messianic? How does this change your view of the Psalm?</w:t>
                            </w:r>
                          </w:p>
                          <w:p w14:paraId="604F59E0" w14:textId="77777777" w:rsidR="00554FCA" w:rsidRPr="00B16AF5" w:rsidRDefault="00554FCA" w:rsidP="00554FCA">
                            <w:pPr>
                              <w:rPr>
                                <w:rFonts w:ascii="Calibri" w:hAnsi="Calibri"/>
                                <w:sz w:val="26"/>
                              </w:rPr>
                            </w:pPr>
                          </w:p>
                          <w:p w14:paraId="5F37C229" w14:textId="77777777" w:rsidR="00554FCA" w:rsidRPr="00B16AF5" w:rsidRDefault="00554FCA" w:rsidP="00554FCA">
                            <w:pPr>
                              <w:rPr>
                                <w:rFonts w:ascii="Gill Sans Ultra Bold" w:hAnsi="Gill Sans Ultra Bold"/>
                                <w:sz w:val="26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26"/>
                              </w:rPr>
                              <w:t>Structure &amp; Pattern</w:t>
                            </w:r>
                          </w:p>
                          <w:p w14:paraId="79208C49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42</w:t>
                            </w:r>
                          </w:p>
                          <w:p w14:paraId="70B2D436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The use of refrains and stanzas: a group of lines forming a basic recurring unit in a poem.</w:t>
                            </w:r>
                          </w:p>
                          <w:p w14:paraId="17841A06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Flow of thought; change in themes and emotions</w:t>
                            </w:r>
                          </w:p>
                          <w:p w14:paraId="41E71C24" w14:textId="77777777" w:rsidR="00554FCA" w:rsidRPr="00B16AF5" w:rsidRDefault="00554FCA" w:rsidP="00554FCA">
                            <w:pPr>
                              <w:rPr>
                                <w:rFonts w:ascii="Calibri" w:hAnsi="Calibri"/>
                                <w:sz w:val="26"/>
                              </w:rPr>
                            </w:pPr>
                          </w:p>
                          <w:p w14:paraId="5A2F6140" w14:textId="77777777" w:rsidR="00554FCA" w:rsidRPr="00B16AF5" w:rsidRDefault="00554FCA" w:rsidP="00554FCA">
                            <w:pPr>
                              <w:rPr>
                                <w:rFonts w:ascii="Gill Sans Ultra Bold" w:hAnsi="Gill Sans Ultra Bold"/>
                                <w:sz w:val="26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26"/>
                              </w:rPr>
                              <w:t>Who is speaking &amp; what about?</w:t>
                            </w:r>
                          </w:p>
                          <w:p w14:paraId="66B2BBB9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2; Psalm 82</w:t>
                            </w:r>
                          </w:p>
                          <w:p w14:paraId="71D8A27D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Careful notice of change in speaker</w:t>
                            </w:r>
                            <w:proofErr w:type="gram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:  ‘</w:t>
                            </w:r>
                            <w:proofErr w:type="gram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I’; ‘my’; ‘you’; ‘us’.  Is it God, the Psalmist, his friends, his enemies?</w:t>
                            </w:r>
                          </w:p>
                          <w:p w14:paraId="1EDE8009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Who is speaking to whom, and why? Sudden changes? Does the Psalmist switch between talking to God, to others, and to himself?</w:t>
                            </w:r>
                          </w:p>
                          <w:p w14:paraId="58E29F07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Switching of topics in the psalm?</w:t>
                            </w:r>
                          </w:p>
                          <w:p w14:paraId="08FBAD82" w14:textId="77777777" w:rsidR="00554FCA" w:rsidRPr="00B16AF5" w:rsidRDefault="00554FCA">
                            <w:pPr>
                              <w:rPr>
                                <w:rFonts w:ascii="Calibri" w:hAnsi="Calibri"/>
                                <w:sz w:val="26"/>
                              </w:rPr>
                            </w:pPr>
                          </w:p>
                          <w:p w14:paraId="3A3BFF29" w14:textId="77777777" w:rsidR="00554FCA" w:rsidRPr="00B16AF5" w:rsidRDefault="00554FCA" w:rsidP="00554FCA">
                            <w:pPr>
                              <w:rPr>
                                <w:rFonts w:ascii="Gill Sans Ultra Bold" w:hAnsi="Gill Sans Ultra Bold"/>
                                <w:sz w:val="26"/>
                              </w:rPr>
                            </w:pPr>
                            <w:r w:rsidRPr="00B16AF5">
                              <w:rPr>
                                <w:rFonts w:ascii="Gill Sans Ultra Bold" w:hAnsi="Gill Sans Ultra Bold"/>
                                <w:sz w:val="26"/>
                              </w:rPr>
                              <w:t>Parallelism</w:t>
                            </w:r>
                          </w:p>
                          <w:p w14:paraId="2AB8A4CF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Meaning</w:t>
                            </w:r>
                            <w:proofErr w:type="gram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:  ‘</w:t>
                            </w:r>
                            <w:proofErr w:type="gram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 xml:space="preserve">the way in which a line of poetry (often half a verse) is paralleled by the line which follows.’ </w:t>
                            </w:r>
                          </w:p>
                          <w:p w14:paraId="089755AC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 xml:space="preserve">Contrast or following similar thought?   </w:t>
                            </w:r>
                            <w:proofErr w:type="spellStart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eg</w:t>
                            </w:r>
                            <w:proofErr w:type="spellEnd"/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. Psalm 13:3; 6:1</w:t>
                            </w:r>
                          </w:p>
                          <w:p w14:paraId="30BE4B00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Why is it used, and how does it help the message?</w:t>
                            </w:r>
                          </w:p>
                          <w:p w14:paraId="0F501C97" w14:textId="77777777" w:rsidR="00554FCA" w:rsidRPr="00B16AF5" w:rsidRDefault="00554FCA" w:rsidP="00554FCA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rFonts w:ascii="Calibri" w:hAnsi="Calibri"/>
                                <w:sz w:val="26"/>
                              </w:rPr>
                            </w:pPr>
                            <w:r w:rsidRPr="00B16AF5">
                              <w:rPr>
                                <w:rFonts w:ascii="Calibri" w:hAnsi="Calibri"/>
                                <w:sz w:val="26"/>
                              </w:rPr>
                              <w:t>Look for greater uses of this device – larger sections, etc.</w:t>
                            </w:r>
                          </w:p>
                          <w:p w14:paraId="0F657B50" w14:textId="77777777" w:rsidR="00554FCA" w:rsidRPr="00DF11E7" w:rsidRDefault="00554FCA" w:rsidP="00554FCA">
                            <w:pPr>
                              <w:ind w:left="1089"/>
                              <w:rPr>
                                <w:sz w:val="16"/>
                              </w:rPr>
                            </w:pPr>
                          </w:p>
                          <w:p w14:paraId="43387737" w14:textId="77777777" w:rsidR="00554FCA" w:rsidRPr="00DF11E7" w:rsidRDefault="00554FCA" w:rsidP="00554FCA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684259EF" w14:textId="77777777" w:rsidR="00554FCA" w:rsidRPr="00DF11E7" w:rsidRDefault="00554FCA" w:rsidP="00554FCA">
                            <w:pPr>
                              <w:ind w:left="1089"/>
                              <w:rPr>
                                <w:sz w:val="20"/>
                              </w:rPr>
                            </w:pPr>
                          </w:p>
                          <w:p w14:paraId="548127AD" w14:textId="77777777" w:rsidR="00554FCA" w:rsidRPr="00DF11E7" w:rsidRDefault="00554FCA" w:rsidP="00554FC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64FAE" id="_x0000_s1027" type="#_x0000_t202" style="position:absolute;margin-left:-49.95pt;margin-top:-35.4pt;width:521.6pt;height:75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">
                <v:textbox>
                  <w:txbxContent>
                    <w:p w14:paraId="08FEC05D" w14:textId="77777777" w:rsidR="003E242A" w:rsidRPr="00B16AF5" w:rsidRDefault="003E242A" w:rsidP="00554FCA">
                      <w:pPr>
                        <w:jc w:val="center"/>
                        <w:rPr>
                          <w:rFonts w:ascii="Gill Sans Ultra Bold" w:hAnsi="Gill Sans Ultra Bold"/>
                          <w:sz w:val="44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44"/>
                        </w:rPr>
                        <w:t>Tips and Ideas</w:t>
                      </w:r>
                    </w:p>
                    <w:p w14:paraId="30266D9A" w14:textId="77777777" w:rsidR="00554FCA" w:rsidRPr="00B16AF5" w:rsidRDefault="00554FCA" w:rsidP="00554FCA">
                      <w:pPr>
                        <w:jc w:val="center"/>
                        <w:rPr>
                          <w:rFonts w:ascii="Gill Sans Ultra Bold" w:hAnsi="Gill Sans Ultra Bold"/>
                          <w:sz w:val="40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44"/>
                        </w:rPr>
                        <w:t>For Reading the Psalms Effectively</w:t>
                      </w:r>
                    </w:p>
                    <w:p w14:paraId="4D47812A" w14:textId="77777777" w:rsidR="00554FCA" w:rsidRPr="00615EA7" w:rsidRDefault="00554FCA">
                      <w:pPr>
                        <w:rPr>
                          <w:rFonts w:ascii="Calibri" w:hAnsi="Calibri"/>
                          <w:sz w:val="20"/>
                        </w:rPr>
                      </w:pPr>
                    </w:p>
                    <w:p w14:paraId="4B330864" w14:textId="77777777" w:rsidR="00554FCA" w:rsidRPr="00B16AF5" w:rsidRDefault="00554FCA">
                      <w:pPr>
                        <w:rPr>
                          <w:rFonts w:ascii="Gill Sans Ultra Bold" w:hAnsi="Gill Sans Ultra Bold"/>
                          <w:sz w:val="26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26"/>
                        </w:rPr>
                        <w:t xml:space="preserve">Imagery </w:t>
                      </w:r>
                    </w:p>
                    <w:p w14:paraId="7FD5BFE3" w14:textId="77777777" w:rsidR="00554FCA" w:rsidRPr="00B16AF5" w:rsidRDefault="00554FCA" w:rsidP="00554FCA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19</w:t>
                      </w:r>
                    </w:p>
                    <w:p w14:paraId="462F6652" w14:textId="77777777" w:rsidR="00554FCA" w:rsidRPr="00B16AF5" w:rsidRDefault="00554FCA" w:rsidP="00554FCA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Why does the Psalmist use it here? How does it enhance his message and thoughts?</w:t>
                      </w:r>
                    </w:p>
                    <w:p w14:paraId="23751F33" w14:textId="77777777" w:rsidR="00554FCA" w:rsidRPr="00B16AF5" w:rsidRDefault="00554FCA" w:rsidP="00554FCA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What is the intended meaning? Literal?</w:t>
                      </w:r>
                    </w:p>
                    <w:p w14:paraId="5F3A9EF9" w14:textId="77777777" w:rsidR="00554FCA" w:rsidRPr="00B16AF5" w:rsidRDefault="00554FCA" w:rsidP="00554FCA">
                      <w:pPr>
                        <w:rPr>
                          <w:rFonts w:ascii="Calibri" w:hAnsi="Calibri"/>
                          <w:sz w:val="26"/>
                        </w:rPr>
                      </w:pPr>
                    </w:p>
                    <w:p w14:paraId="66F1A02E" w14:textId="77777777" w:rsidR="00554FCA" w:rsidRPr="00B16AF5" w:rsidRDefault="00554FCA" w:rsidP="00554FCA">
                      <w:pPr>
                        <w:rPr>
                          <w:rFonts w:ascii="Gill Sans Ultra Bold" w:hAnsi="Gill Sans Ultra Bold"/>
                          <w:sz w:val="26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26"/>
                        </w:rPr>
                        <w:t>Repetition</w:t>
                      </w:r>
                      <w:r w:rsidRPr="00B16AF5">
                        <w:rPr>
                          <w:sz w:val="26"/>
                        </w:rPr>
                        <w:t xml:space="preserve"> </w:t>
                      </w:r>
                    </w:p>
                    <w:p w14:paraId="5E9AE9DD" w14:textId="77777777" w:rsidR="00554FCA" w:rsidRPr="00B16AF5" w:rsidRDefault="00554FCA" w:rsidP="00554FCA">
                      <w:pPr>
                        <w:numPr>
                          <w:ilvl w:val="0"/>
                          <w:numId w:val="3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121 (st.#8104); Psalm 24 (st.#5375);</w:t>
                      </w:r>
                    </w:p>
                    <w:p w14:paraId="780AA55D" w14:textId="77777777" w:rsidR="00554FCA" w:rsidRPr="00B16AF5" w:rsidRDefault="00554FCA" w:rsidP="00554FCA">
                      <w:pPr>
                        <w:numPr>
                          <w:ilvl w:val="0"/>
                          <w:numId w:val="3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90 – synonyms for the idea of ‘time’; synonyms in Psalm 119</w:t>
                      </w:r>
                    </w:p>
                    <w:p w14:paraId="4B76D812" w14:textId="77777777" w:rsidR="00554FCA" w:rsidRPr="00B16AF5" w:rsidRDefault="00554FCA" w:rsidP="00554FCA">
                      <w:pPr>
                        <w:numPr>
                          <w:ilvl w:val="0"/>
                          <w:numId w:val="3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145 – the word ‘all’ in vs. 9-12.</w:t>
                      </w:r>
                    </w:p>
                    <w:p w14:paraId="294C0AF9" w14:textId="77777777" w:rsidR="00554FCA" w:rsidRPr="00B16AF5" w:rsidRDefault="00554FCA" w:rsidP="00554FCA">
                      <w:pPr>
                        <w:numPr>
                          <w:ilvl w:val="0"/>
                          <w:numId w:val="3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What is being repeated? How does the repetition help in understanding what the Psalmist is conveying?</w:t>
                      </w:r>
                    </w:p>
                    <w:p w14:paraId="654DC387" w14:textId="77777777" w:rsidR="00554FCA" w:rsidRPr="00B16AF5" w:rsidRDefault="00554FCA" w:rsidP="00554FCA">
                      <w:pPr>
                        <w:numPr>
                          <w:ilvl w:val="0"/>
                          <w:numId w:val="3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If you didn’t notice the repetition, would the message change? Why?</w:t>
                      </w:r>
                    </w:p>
                    <w:p w14:paraId="73530069" w14:textId="77777777" w:rsidR="00554FCA" w:rsidRPr="00B16AF5" w:rsidRDefault="00554FCA" w:rsidP="00554FCA">
                      <w:pPr>
                        <w:rPr>
                          <w:rFonts w:ascii="Calibri" w:hAnsi="Calibri"/>
                          <w:sz w:val="26"/>
                        </w:rPr>
                      </w:pPr>
                    </w:p>
                    <w:p w14:paraId="5243AB56" w14:textId="77777777" w:rsidR="00554FCA" w:rsidRPr="00B16AF5" w:rsidRDefault="00554FCA" w:rsidP="00554FCA">
                      <w:pPr>
                        <w:rPr>
                          <w:rFonts w:ascii="Gill Sans Ultra Bold" w:hAnsi="Gill Sans Ultra Bold"/>
                          <w:sz w:val="26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26"/>
                        </w:rPr>
                        <w:t>Allusion &amp; Echo</w:t>
                      </w:r>
                    </w:p>
                    <w:p w14:paraId="0910F15D" w14:textId="77777777" w:rsidR="00554FCA" w:rsidRPr="00B16AF5" w:rsidRDefault="00554FCA" w:rsidP="00554FCA">
                      <w:pPr>
                        <w:numPr>
                          <w:ilvl w:val="0"/>
                          <w:numId w:val="4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22; Psalm 68:1</w:t>
                      </w:r>
                    </w:p>
                    <w:p w14:paraId="6A083E92" w14:textId="77777777" w:rsidR="00554FCA" w:rsidRPr="00B16AF5" w:rsidRDefault="00554FCA" w:rsidP="00554FCA">
                      <w:pPr>
                        <w:numPr>
                          <w:ilvl w:val="0"/>
                          <w:numId w:val="4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What does this remind me of elsewhere in Scripture?</w:t>
                      </w:r>
                    </w:p>
                    <w:p w14:paraId="5955534F" w14:textId="77777777" w:rsidR="00554FCA" w:rsidRPr="00B16AF5" w:rsidRDefault="00554FCA" w:rsidP="00554FCA">
                      <w:pPr>
                        <w:numPr>
                          <w:ilvl w:val="0"/>
                          <w:numId w:val="4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Use your margin to check for direct quotes or general allusions.</w:t>
                      </w:r>
                    </w:p>
                    <w:p w14:paraId="3969E999" w14:textId="77777777" w:rsidR="00554FCA" w:rsidRPr="00B16AF5" w:rsidRDefault="00554FCA" w:rsidP="00554FCA">
                      <w:pPr>
                        <w:numPr>
                          <w:ilvl w:val="0"/>
                          <w:numId w:val="4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 xml:space="preserve">How does the N.T. use this Psalm?  </w:t>
                      </w:r>
                    </w:p>
                    <w:p w14:paraId="2F335BA3" w14:textId="77777777" w:rsidR="00554FCA" w:rsidRPr="00B16AF5" w:rsidRDefault="00554FCA" w:rsidP="00554FCA">
                      <w:pPr>
                        <w:numPr>
                          <w:ilvl w:val="0"/>
                          <w:numId w:val="4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Messianic? How does this change your view of the Psalm?</w:t>
                      </w:r>
                    </w:p>
                    <w:p w14:paraId="604F59E0" w14:textId="77777777" w:rsidR="00554FCA" w:rsidRPr="00B16AF5" w:rsidRDefault="00554FCA" w:rsidP="00554FCA">
                      <w:pPr>
                        <w:rPr>
                          <w:rFonts w:ascii="Calibri" w:hAnsi="Calibri"/>
                          <w:sz w:val="26"/>
                        </w:rPr>
                      </w:pPr>
                    </w:p>
                    <w:p w14:paraId="5F37C229" w14:textId="77777777" w:rsidR="00554FCA" w:rsidRPr="00B16AF5" w:rsidRDefault="00554FCA" w:rsidP="00554FCA">
                      <w:pPr>
                        <w:rPr>
                          <w:rFonts w:ascii="Gill Sans Ultra Bold" w:hAnsi="Gill Sans Ultra Bold"/>
                          <w:sz w:val="26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26"/>
                        </w:rPr>
                        <w:t>Structure &amp; Pattern</w:t>
                      </w:r>
                    </w:p>
                    <w:p w14:paraId="79208C49" w14:textId="77777777" w:rsidR="00554FCA" w:rsidRPr="00B16AF5" w:rsidRDefault="00554FCA" w:rsidP="00554FCA">
                      <w:pPr>
                        <w:numPr>
                          <w:ilvl w:val="0"/>
                          <w:numId w:val="5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42</w:t>
                      </w:r>
                    </w:p>
                    <w:p w14:paraId="70B2D436" w14:textId="77777777" w:rsidR="00554FCA" w:rsidRPr="00B16AF5" w:rsidRDefault="00554FCA" w:rsidP="00554FCA">
                      <w:pPr>
                        <w:numPr>
                          <w:ilvl w:val="0"/>
                          <w:numId w:val="5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The use of refrains and stanzas: a group of lines forming a basic recurring unit in a poem.</w:t>
                      </w:r>
                    </w:p>
                    <w:p w14:paraId="17841A06" w14:textId="77777777" w:rsidR="00554FCA" w:rsidRPr="00B16AF5" w:rsidRDefault="00554FCA" w:rsidP="00554FCA">
                      <w:pPr>
                        <w:numPr>
                          <w:ilvl w:val="0"/>
                          <w:numId w:val="5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Flow of thought; change in themes and emotions</w:t>
                      </w:r>
                    </w:p>
                    <w:p w14:paraId="41E71C24" w14:textId="77777777" w:rsidR="00554FCA" w:rsidRPr="00B16AF5" w:rsidRDefault="00554FCA" w:rsidP="00554FCA">
                      <w:pPr>
                        <w:rPr>
                          <w:rFonts w:ascii="Calibri" w:hAnsi="Calibri"/>
                          <w:sz w:val="26"/>
                        </w:rPr>
                      </w:pPr>
                    </w:p>
                    <w:p w14:paraId="5A2F6140" w14:textId="77777777" w:rsidR="00554FCA" w:rsidRPr="00B16AF5" w:rsidRDefault="00554FCA" w:rsidP="00554FCA">
                      <w:pPr>
                        <w:rPr>
                          <w:rFonts w:ascii="Gill Sans Ultra Bold" w:hAnsi="Gill Sans Ultra Bold"/>
                          <w:sz w:val="26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26"/>
                        </w:rPr>
                        <w:t>Who is speaking &amp; what about?</w:t>
                      </w:r>
                    </w:p>
                    <w:p w14:paraId="66B2BBB9" w14:textId="77777777" w:rsidR="00554FCA" w:rsidRPr="00B16AF5" w:rsidRDefault="00554FCA" w:rsidP="00554FCA">
                      <w:pPr>
                        <w:numPr>
                          <w:ilvl w:val="0"/>
                          <w:numId w:val="6"/>
                        </w:numPr>
                        <w:rPr>
                          <w:rFonts w:ascii="Calibri" w:hAnsi="Calibri"/>
                          <w:sz w:val="26"/>
                        </w:rPr>
                      </w:pP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2; Psalm 82</w:t>
                      </w:r>
                    </w:p>
                    <w:p w14:paraId="71D8A27D" w14:textId="77777777" w:rsidR="00554FCA" w:rsidRPr="00B16AF5" w:rsidRDefault="00554FCA" w:rsidP="00554FCA">
                      <w:pPr>
                        <w:numPr>
                          <w:ilvl w:val="0"/>
                          <w:numId w:val="6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Careful notice of change in speaker</w:t>
                      </w:r>
                      <w:proofErr w:type="gramStart"/>
                      <w:r w:rsidRPr="00B16AF5">
                        <w:rPr>
                          <w:rFonts w:ascii="Calibri" w:hAnsi="Calibri"/>
                          <w:sz w:val="26"/>
                        </w:rPr>
                        <w:t>:  ‘</w:t>
                      </w:r>
                      <w:proofErr w:type="gramEnd"/>
                      <w:r w:rsidRPr="00B16AF5">
                        <w:rPr>
                          <w:rFonts w:ascii="Calibri" w:hAnsi="Calibri"/>
                          <w:sz w:val="26"/>
                        </w:rPr>
                        <w:t>I’; ‘my’; ‘you’; ‘us’.  Is it God, the Psalmist, his friends, his enemies?</w:t>
                      </w:r>
                    </w:p>
                    <w:p w14:paraId="1EDE8009" w14:textId="77777777" w:rsidR="00554FCA" w:rsidRPr="00B16AF5" w:rsidRDefault="00554FCA" w:rsidP="00554FCA">
                      <w:pPr>
                        <w:numPr>
                          <w:ilvl w:val="0"/>
                          <w:numId w:val="6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Who is speaking to whom, and why? Sudden changes? Does the Psalmist switch between talking to God, to others, and to himself?</w:t>
                      </w:r>
                    </w:p>
                    <w:p w14:paraId="58E29F07" w14:textId="77777777" w:rsidR="00554FCA" w:rsidRPr="00B16AF5" w:rsidRDefault="00554FCA" w:rsidP="00554FCA">
                      <w:pPr>
                        <w:numPr>
                          <w:ilvl w:val="0"/>
                          <w:numId w:val="6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Switching of topics in the psalm?</w:t>
                      </w:r>
                    </w:p>
                    <w:p w14:paraId="08FBAD82" w14:textId="77777777" w:rsidR="00554FCA" w:rsidRPr="00B16AF5" w:rsidRDefault="00554FCA">
                      <w:pPr>
                        <w:rPr>
                          <w:rFonts w:ascii="Calibri" w:hAnsi="Calibri"/>
                          <w:sz w:val="26"/>
                        </w:rPr>
                      </w:pPr>
                    </w:p>
                    <w:p w14:paraId="3A3BFF29" w14:textId="77777777" w:rsidR="00554FCA" w:rsidRPr="00B16AF5" w:rsidRDefault="00554FCA" w:rsidP="00554FCA">
                      <w:pPr>
                        <w:rPr>
                          <w:rFonts w:ascii="Gill Sans Ultra Bold" w:hAnsi="Gill Sans Ultra Bold"/>
                          <w:sz w:val="26"/>
                        </w:rPr>
                      </w:pPr>
                      <w:r w:rsidRPr="00B16AF5">
                        <w:rPr>
                          <w:rFonts w:ascii="Gill Sans Ultra Bold" w:hAnsi="Gill Sans Ultra Bold"/>
                          <w:sz w:val="26"/>
                        </w:rPr>
                        <w:t>Parallelism</w:t>
                      </w:r>
                    </w:p>
                    <w:p w14:paraId="2AB8A4CF" w14:textId="77777777" w:rsidR="00554FCA" w:rsidRPr="00B16AF5" w:rsidRDefault="00554FCA" w:rsidP="00554FCA">
                      <w:pPr>
                        <w:numPr>
                          <w:ilvl w:val="0"/>
                          <w:numId w:val="7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Meaning</w:t>
                      </w:r>
                      <w:proofErr w:type="gramStart"/>
                      <w:r w:rsidRPr="00B16AF5">
                        <w:rPr>
                          <w:rFonts w:ascii="Calibri" w:hAnsi="Calibri"/>
                          <w:sz w:val="26"/>
                        </w:rPr>
                        <w:t>:  ‘</w:t>
                      </w:r>
                      <w:proofErr w:type="gramEnd"/>
                      <w:r w:rsidRPr="00B16AF5">
                        <w:rPr>
                          <w:rFonts w:ascii="Calibri" w:hAnsi="Calibri"/>
                          <w:sz w:val="26"/>
                        </w:rPr>
                        <w:t xml:space="preserve">the way in which a line of poetry (often half a verse) is paralleled by the line which follows.’ </w:t>
                      </w:r>
                    </w:p>
                    <w:p w14:paraId="089755AC" w14:textId="77777777" w:rsidR="00554FCA" w:rsidRPr="00B16AF5" w:rsidRDefault="00554FCA" w:rsidP="00554FCA">
                      <w:pPr>
                        <w:numPr>
                          <w:ilvl w:val="0"/>
                          <w:numId w:val="7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 xml:space="preserve">Contrast or following similar thought?   </w:t>
                      </w:r>
                      <w:proofErr w:type="spellStart"/>
                      <w:r w:rsidRPr="00B16AF5">
                        <w:rPr>
                          <w:rFonts w:ascii="Calibri" w:hAnsi="Calibri"/>
                          <w:sz w:val="26"/>
                        </w:rPr>
                        <w:t>eg</w:t>
                      </w:r>
                      <w:proofErr w:type="spellEnd"/>
                      <w:r w:rsidRPr="00B16AF5">
                        <w:rPr>
                          <w:rFonts w:ascii="Calibri" w:hAnsi="Calibri"/>
                          <w:sz w:val="26"/>
                        </w:rPr>
                        <w:t>. Psalm 13:3; 6:1</w:t>
                      </w:r>
                    </w:p>
                    <w:p w14:paraId="30BE4B00" w14:textId="77777777" w:rsidR="00554FCA" w:rsidRPr="00B16AF5" w:rsidRDefault="00554FCA" w:rsidP="00554FCA">
                      <w:pPr>
                        <w:numPr>
                          <w:ilvl w:val="0"/>
                          <w:numId w:val="7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Why is it used, and how does it help the message?</w:t>
                      </w:r>
                    </w:p>
                    <w:p w14:paraId="0F501C97" w14:textId="77777777" w:rsidR="00554FCA" w:rsidRPr="00B16AF5" w:rsidRDefault="00554FCA" w:rsidP="00554FCA">
                      <w:pPr>
                        <w:numPr>
                          <w:ilvl w:val="0"/>
                          <w:numId w:val="7"/>
                        </w:numPr>
                        <w:rPr>
                          <w:rFonts w:ascii="Calibri" w:hAnsi="Calibri"/>
                          <w:sz w:val="26"/>
                        </w:rPr>
                      </w:pPr>
                      <w:r w:rsidRPr="00B16AF5">
                        <w:rPr>
                          <w:rFonts w:ascii="Calibri" w:hAnsi="Calibri"/>
                          <w:sz w:val="26"/>
                        </w:rPr>
                        <w:t>Look for greater uses of this device – larger sections, etc.</w:t>
                      </w:r>
                    </w:p>
                    <w:p w14:paraId="0F657B50" w14:textId="77777777" w:rsidR="00554FCA" w:rsidRPr="00DF11E7" w:rsidRDefault="00554FCA" w:rsidP="00554FCA">
                      <w:pPr>
                        <w:ind w:left="1089"/>
                        <w:rPr>
                          <w:sz w:val="16"/>
                        </w:rPr>
                      </w:pPr>
                    </w:p>
                    <w:p w14:paraId="43387737" w14:textId="77777777" w:rsidR="00554FCA" w:rsidRPr="00DF11E7" w:rsidRDefault="00554FCA" w:rsidP="00554FCA">
                      <w:pPr>
                        <w:rPr>
                          <w:sz w:val="16"/>
                        </w:rPr>
                      </w:pPr>
                    </w:p>
                    <w:p w14:paraId="684259EF" w14:textId="77777777" w:rsidR="00554FCA" w:rsidRPr="00DF11E7" w:rsidRDefault="00554FCA" w:rsidP="00554FCA">
                      <w:pPr>
                        <w:ind w:left="1089"/>
                        <w:rPr>
                          <w:sz w:val="20"/>
                        </w:rPr>
                      </w:pPr>
                    </w:p>
                    <w:p w14:paraId="548127AD" w14:textId="77777777" w:rsidR="00554FCA" w:rsidRPr="00DF11E7" w:rsidRDefault="00554FCA" w:rsidP="00554FCA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54FCA" w:rsidSect="00B16AF5">
      <w:pgSz w:w="11899" w:h="16838"/>
      <w:pgMar w:top="1440" w:right="1800" w:bottom="1440" w:left="1800" w:header="708" w:footer="708" w:gutter="0"/>
      <w:cols w:space="708"/>
      <w:printerSettings r:id="rId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7D3DC" w14:textId="77777777" w:rsidR="00867B70" w:rsidRDefault="00867B70">
      <w:r>
        <w:separator/>
      </w:r>
    </w:p>
  </w:endnote>
  <w:endnote w:type="continuationSeparator" w:id="0">
    <w:p w14:paraId="13A7A17B" w14:textId="77777777" w:rsidR="00867B70" w:rsidRDefault="00867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Ultra Bold">
    <w:panose1 w:val="020B0A02020104020203"/>
    <w:charset w:val="00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2B35F4" w14:textId="77777777" w:rsidR="00867B70" w:rsidRDefault="00867B70">
      <w:r>
        <w:separator/>
      </w:r>
    </w:p>
  </w:footnote>
  <w:footnote w:type="continuationSeparator" w:id="0">
    <w:p w14:paraId="1177EF65" w14:textId="77777777" w:rsidR="00867B70" w:rsidRDefault="00867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C57A28"/>
    <w:multiLevelType w:val="hybridMultilevel"/>
    <w:tmpl w:val="2E1EAA9C"/>
    <w:lvl w:ilvl="0" w:tplc="00010409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1">
    <w:nsid w:val="55C3567B"/>
    <w:multiLevelType w:val="hybridMultilevel"/>
    <w:tmpl w:val="C7E662E0"/>
    <w:lvl w:ilvl="0" w:tplc="00010409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2">
    <w:nsid w:val="5A5C48D2"/>
    <w:multiLevelType w:val="hybridMultilevel"/>
    <w:tmpl w:val="BE8CB4F6"/>
    <w:lvl w:ilvl="0" w:tplc="00010409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3">
    <w:nsid w:val="6109513D"/>
    <w:multiLevelType w:val="hybridMultilevel"/>
    <w:tmpl w:val="A6DCDB30"/>
    <w:lvl w:ilvl="0" w:tplc="00010409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4">
    <w:nsid w:val="614E434C"/>
    <w:multiLevelType w:val="hybridMultilevel"/>
    <w:tmpl w:val="E7A44134"/>
    <w:lvl w:ilvl="0" w:tplc="00010409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5">
    <w:nsid w:val="64DF0A64"/>
    <w:multiLevelType w:val="hybridMultilevel"/>
    <w:tmpl w:val="C3B0C580"/>
    <w:lvl w:ilvl="0" w:tplc="00010409">
      <w:start w:val="1"/>
      <w:numFmt w:val="bullet"/>
      <w:lvlText w:val=""/>
      <w:lvlJc w:val="left"/>
      <w:pPr>
        <w:tabs>
          <w:tab w:val="num" w:pos="1449"/>
        </w:tabs>
        <w:ind w:left="1449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9"/>
        </w:tabs>
        <w:ind w:left="2169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9"/>
        </w:tabs>
        <w:ind w:left="2889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9"/>
        </w:tabs>
        <w:ind w:left="3609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9"/>
        </w:tabs>
        <w:ind w:left="4329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9"/>
        </w:tabs>
        <w:ind w:left="5049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9"/>
        </w:tabs>
        <w:ind w:left="5769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9"/>
        </w:tabs>
        <w:ind w:left="6489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9"/>
        </w:tabs>
        <w:ind w:left="7209" w:hanging="360"/>
      </w:pPr>
      <w:rPr>
        <w:rFonts w:ascii="Wingdings" w:hAnsi="Wingdings" w:hint="default"/>
      </w:rPr>
    </w:lvl>
  </w:abstractNum>
  <w:abstractNum w:abstractNumId="6">
    <w:nsid w:val="79980F9C"/>
    <w:multiLevelType w:val="hybridMultilevel"/>
    <w:tmpl w:val="1E96BC56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B4D"/>
    <w:rsid w:val="00333CEA"/>
    <w:rsid w:val="003E242A"/>
    <w:rsid w:val="00554FCA"/>
    <w:rsid w:val="00867B70"/>
    <w:rsid w:val="00AD12B8"/>
    <w:rsid w:val="00B16AF5"/>
    <w:rsid w:val="00C3181E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64760B5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DF11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DF11E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Heritage College</Company>
  <LinksUpToDate>false</LinksUpToDate>
  <CharactersWithSpaces>3</CharactersWithSpaces>
  <SharedDoc>false</SharedDoc>
  <HLinks>
    <vt:vector size="6" baseType="variant">
      <vt:variant>
        <vt:i4>3866640</vt:i4>
      </vt:variant>
      <vt:variant>
        <vt:i4>-1</vt:i4>
      </vt:variant>
      <vt:variant>
        <vt:i4>1028</vt:i4>
      </vt:variant>
      <vt:variant>
        <vt:i4>1</vt:i4>
      </vt:variant>
      <vt:variant>
        <vt:lpwstr>Screen shot 2010-04-23 at 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Badger</dc:creator>
  <cp:keywords/>
  <cp:lastModifiedBy>Tim Badger</cp:lastModifiedBy>
  <cp:revision>3</cp:revision>
  <cp:lastPrinted>2010-04-23T06:46:00Z</cp:lastPrinted>
  <dcterms:created xsi:type="dcterms:W3CDTF">2018-01-05T06:28:00Z</dcterms:created>
  <dcterms:modified xsi:type="dcterms:W3CDTF">2018-01-05T06:28:00Z</dcterms:modified>
</cp:coreProperties>
</file>